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4" w:rsidRPr="00A06E64" w:rsidRDefault="00A06E64" w:rsidP="00A06E64">
      <w:pPr>
        <w:pStyle w:val="a3"/>
        <w:jc w:val="center"/>
        <w:rPr>
          <w:b/>
          <w:color w:val="000000"/>
          <w:sz w:val="27"/>
          <w:szCs w:val="27"/>
        </w:rPr>
      </w:pPr>
      <w:r w:rsidRPr="00A06E64">
        <w:rPr>
          <w:b/>
          <w:color w:val="000000"/>
          <w:sz w:val="27"/>
          <w:szCs w:val="27"/>
        </w:rPr>
        <w:t>Меры социальной поддержки для родителей (законных представителей) воспитанников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65 Федерального закона «Об образовании в Российской Федерации» принято Постановление Правительство Республики Башкортостан от 30.09.2013 г за № 439 «О мерах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находящиеся на территории Республики Башкортостан».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положение регламентирует порядок обращения, условия назначения и выплаты компенсации части родительской платы за присмотр и уход за детьми в образовательных организациях.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Выплата компенсации части родительской платы за присмотр и уход за детьми в образовательных организациях осуществляется в размере: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20% среднего размера родительской платы – на первого ребенка;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50% среднего размера родительской платы – на второго ребенка;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70% среднего размера родительской платы – на третьего ребенка и последующих детей;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Компенсация предоставляется родителям (законным представителям), путем уменьшения размера родительской платы, фактически взимаемой за присмотр и уход за детьми в образовательной организации, на размер предоставляемой компенсации.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 размера компенсации ежемесячно отражается в платежном документе, выдаваемом родителю (законному представителю) для внесения платы за присмотр и уход за ребенком в образовательной организации.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Родители (законные представители) </w:t>
      </w:r>
      <w:proofErr w:type="gramStart"/>
      <w:r>
        <w:rPr>
          <w:color w:val="000000"/>
          <w:sz w:val="27"/>
          <w:szCs w:val="27"/>
        </w:rPr>
        <w:t>детей, зачисленных в образовательную организацию обязаны</w:t>
      </w:r>
      <w:proofErr w:type="gramEnd"/>
      <w:r>
        <w:rPr>
          <w:color w:val="000000"/>
          <w:sz w:val="27"/>
          <w:szCs w:val="27"/>
        </w:rPr>
        <w:t xml:space="preserve"> ежегодно представлять руководителю образовательной организации документы, необходимые для назначения компенсации.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 (законные представители) несут персональную ответственность за своевременность и достоверность представляемых сведений, являющихся основанием для назначения компенсации.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29.12.2012 г. № 273 – ФЗ «Об образовании в Российской Федерации»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статья 65); </w:t>
      </w:r>
      <w:proofErr w:type="gramStart"/>
      <w:r>
        <w:rPr>
          <w:color w:val="000000"/>
          <w:sz w:val="27"/>
          <w:szCs w:val="27"/>
        </w:rPr>
        <w:t xml:space="preserve">на основании Постановления Администрации городского округа город Уфа от 02.11.2016 г № 1675 «От внесении изменений в Постановление Администрации городского округа город Уфа Республики Башкортостан от 18.11.2013г. № 5828 «Об утверждении размера платы, взимаемой с родителей (законных представителей) за присмотр и уход детьми, осваивающими образовательные программы </w:t>
      </w:r>
      <w:r>
        <w:rPr>
          <w:color w:val="000000"/>
          <w:sz w:val="27"/>
          <w:szCs w:val="27"/>
        </w:rPr>
        <w:lastRenderedPageBreak/>
        <w:t>дошкольного образования в муниципальных образовательных организациях городского округа город Уфа Республики Башкортостан»</w:t>
      </w:r>
      <w:proofErr w:type="gramEnd"/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1 января 2017 г. установлена плата за присмотр и уход за детьми в размере: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режим работы дошкольной образовательной организации 10,5 часов – 114 рубля в день (логопедические группы);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режим работы дошкольной образовательной организации 12 часов – 126 рублей в день (общеобразовательные группы).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Плата взимаемая с родителей, поступающих в образовательную организацию производится в размере 95% от стоимости затрат на содержание детей в образовательной организации.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Постановлением установлены льготы, полностью освобождены от платы, взимаемой с родителей (законных представителей) за присмотр и уход за детьми: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родителей (законных представителей) детей – инвалидов;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законных представителей детей – сирот и детей, оставшихся без попечения родителей;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родителей (законных представителей) детей с туберкулезной интоксикацией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Льготы в размере 50%: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родителям (законных представителям), в семьях которых среднедушевой доход не превышает величины прожиточного минимума;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родителям (законных представителям), имеющим детей с ограниченными возможностями здоровья.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Льготы детям с ограниченными возможностями здоровья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предоставления дополнительных оплачиваемых выходных дней одному из родителей для ухода за детьми-инвалидами (Постановление Правительства РФ от 13.10.2014 № 1048 «О порядке предоставления дополнительных оплачиваемых выходных дней для ухода за детьми – инвалидами»). Вступили в силу с 24.10.2014г.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Трудовому кодексу РФ для ухода за детьми-инвалидами одному из родителей по его заявлению предоставляются четыре дополнительных оплачиваемых выходных дня в календарном месяце.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получения таких выходных дней родитель должен представить работодателю следующие документы: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справку, подтверждающую факт установления инвалидности;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документы, подтверждающие место жительства ребенка-инвалида;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свидетельство о рождении ребенка-инвалида;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· оригинал справки с места работы другого родителя о том, что на момент обращения дополнительные оплачиваемые выходные дни в этом же календарном месяце им не использованы или использованы частично, либо справка с места работы другого родителя о том, что от этого родителя не поступало заявления о предоставлении ему в этом же календарном месяце дополнительных оплачиваемых выходных дней.</w:t>
      </w:r>
      <w:proofErr w:type="gramEnd"/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Предоставление дополнительных выходных дней оформляются приказом работодателя.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Оплата каждого дополнительного выходного дня производится в размере среднего заработка родителя. Дополнительные выходные, не использованные в календарном месяце, не переносятся на другой месяц.</w:t>
      </w:r>
    </w:p>
    <w:p w:rsidR="00A06E64" w:rsidRDefault="00A06E64" w:rsidP="00A06E6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наличии в семье более одного ребенка-инвалида количество предоставляемых в календарном месяце дополнительных оплачиваемых выходных дней не увеличивается.</w:t>
      </w:r>
    </w:p>
    <w:p w:rsidR="00DB3659" w:rsidRDefault="00A06E64"/>
    <w:sectPr w:rsidR="00DB3659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06E64"/>
    <w:rsid w:val="000E28D4"/>
    <w:rsid w:val="00153A19"/>
    <w:rsid w:val="001849A4"/>
    <w:rsid w:val="00421D00"/>
    <w:rsid w:val="00440433"/>
    <w:rsid w:val="007838E9"/>
    <w:rsid w:val="008C310D"/>
    <w:rsid w:val="00A0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2021-02-17T05:55:00Z</dcterms:created>
  <dcterms:modified xsi:type="dcterms:W3CDTF">2021-02-17T05:57:00Z</dcterms:modified>
</cp:coreProperties>
</file>