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C:\Users\158\Desktop\Новая папка (2)\1 (5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8\Desktop\Новая папка (2)\1 (5)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для обеспечения комплексного подхода к формированию ценностных ориентиров у воспитанников ДОУ.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Положение устанавливает критерии оценки эффективности работы взаимодействия с семьями воспитанников, критерии эффективности работы ДОУ с семьей, документацию, регламентирует контроль осуществления взаимодействия.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Взаимодействие педагогов с семьями воспитанников проходит в рабочее время.</w:t>
      </w: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5C">
        <w:rPr>
          <w:rStyle w:val="a3"/>
          <w:rFonts w:ascii="Times New Roman" w:hAnsi="Times New Roman" w:cs="Times New Roman"/>
          <w:sz w:val="28"/>
          <w:szCs w:val="28"/>
        </w:rPr>
        <w:t>2. Основные направления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, цели </w:t>
      </w:r>
      <w:r w:rsidRPr="00122C5C">
        <w:rPr>
          <w:rStyle w:val="a3"/>
          <w:rFonts w:ascii="Times New Roman" w:hAnsi="Times New Roman" w:cs="Times New Roman"/>
          <w:sz w:val="28"/>
          <w:szCs w:val="28"/>
        </w:rPr>
        <w:t xml:space="preserve"> и  задачи работы</w:t>
      </w: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5C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C5C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работа с коллективом 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изучение опыта семьи с целью выяснения ее возможностей в области формирования ценностных ориентиров;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Цели взаимодействия: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так же вовлечение семей непосредственно в образовательную деятельность;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сплочение родителей (законных представителей) воспитанников и педагогов ДОУ;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формирование единых ориентиров у детей дошкольного возраста.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Основные задачи работы: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*организация сотрудничества ДОУ с семьей;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установление партнерских отношений с семьей каждого воспитанника ДОУ;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создание атмосферы взаимопонимания, общности интересов, эмоциональной взаимной поддержки;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осуществление консультативной поддержки родителям (законным представителям) по вопросам образования и охраны здоровья детей, в том числе инклюзивного образования (в случае его организации);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ДОУ к традиционной культуре;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обеспечение психолого –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гармонизация детско – родительских взаимоотношений, оказание помощи в организации семейного досуга;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повышение правовой грамотности родителей (законных представителей) воспитанников в области защиты прав и достоинств ребенка;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 развития детей;</w:t>
      </w: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создание условий для обмена педагогическим и семейным опытом, установления дружеских взаимоотношений семей.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5C">
        <w:rPr>
          <w:rStyle w:val="a3"/>
          <w:rFonts w:ascii="Times New Roman" w:hAnsi="Times New Roman" w:cs="Times New Roman"/>
          <w:sz w:val="28"/>
          <w:szCs w:val="28"/>
        </w:rPr>
        <w:t>3.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Основные принципы работы ДОУ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Планирование работы по взаимодействию ДОУ с семьями воспитанников строится в соответствии с принципами.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Основные принципы работы ДОУ: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принцип гуманизации предполагает установление подлинно человеческих, равноправных и партнерских отношений в системе «ДОУ – семья»;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непрерывности и преемственности между ДОУ и семьей воспитанника на всех ступенях обучения;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психологической комфортности заключается в снятии всех стрессовых факторов воспитательно-образовательной деятельности, в создании в детском саду эмоционально-благоприятной атмосферы;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доступности (каждый желающий может участвовать в мероприятиях, коллективных делах) и открытость (сайт и соц. сети ДОУ);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доброжелательности всех участников содружества;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 принцип добровольности (в процессе реализации задач и содержания образовательной программы ДОУ не допускается никакого принуждения);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организации развивающего взаимодействия детей со взрослыми (родителями и педагогами) и другими детьми ( в разно- и одновозрастном коллективах);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тактичности и соблюдения прав родителей (законных представителей)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принцип личностно-ориентированного подхода.</w:t>
      </w: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5C">
        <w:rPr>
          <w:rStyle w:val="a3"/>
          <w:rFonts w:ascii="Times New Roman" w:hAnsi="Times New Roman" w:cs="Times New Roman"/>
          <w:sz w:val="28"/>
          <w:szCs w:val="28"/>
        </w:rPr>
        <w:t>4.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Организация работы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Разрабатывается план работы по организации взаимодействия ДОУ с семьями воспитанников на учебный год, который принимает педагогический совет ДОУ. Его содержание определяется задачами, стоящими перед детским садом и конкретными условиями работы.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Организация взаимодействия ДОУ и семьи предполагает следующие этапы работы: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изучение семьи  с целью выяснения ее возможностей по воспитанию детей;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группировка семей по принципу возможности их нравственного потенциала для воспитания своего ребенка, других детей группы;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составление программы совместных действий педагога и родителей (законных представителей);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анализ промежуточных и конечных результатов их совместной воспитательной деятельности.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Требования к организации взаимодействия ДОУ и семьи: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конкретный и дифференцированный подход (учет различия в системе общечеловеческих и традиционных для той или иной культуры, нации ценностей).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Общепедагогические и специфические условия к организации взаимодействия ДОУ и семьи: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взаимосвязь разных форм работы с родителями (законными представителями) воспитанников ДОУ;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одновременное влияние на родителей (законных представителей) и детей, позволяющее сформировать ценностно-ориентированные отношения;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обеспечение в работе с родителями (законными представителями) определенной последовательности, системы согласования личных, индивидуальных, общественных, общечеловеческих  ценностей;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ценностно-ориентированный характер взаимоотношений работников ДОУ с родителями (законными представителями) воспитанников: доверие во взаимоотношениях между педагогами и родителями;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соблюдение такта, чуткости, отзывчивости по отношению к родителям (законным представителям) воспитанников ДОУ.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Методы и формы организации взаимодействия с родителями: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посещение семей на дому;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анкетирование;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наглядная пропаганда педагогических знаний;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папки-передвижки; семинары-практикумы; презентации опыта работы; 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дни открытых дверей (открытые просмотры образовательной деятельности);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круглые столы;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деловые игры;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тренинги;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почта доверия;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семейные проекты;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творческие проекты;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тематические выставки художественного творчества, фестивали, конкурсы;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совместные праздники, досуги, развлечения, спектакли.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Организация методической работы с педагогами: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Методы и приемы сотрудничества ДОУ с семьей: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методы активизации: выявление и формирование запроса родителей, поиск форм и методов реализации, корректировки;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методы организации совместной деятельности (планирование, организация и контроль);</w:t>
      </w: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5C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. Внутреннее и внешнее взаимодействие ДОУ и семьи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Внутреннее взаимодействие – активное взаимодействие всех участников образовательных отношений в ДОУ, формирование партнерского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сообщества работников, детей и их родителей (законных представителей) воспитанников.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Условия внутреннего взаимодействия: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создание в ДОУ 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соблюдение принципа единства воспитательных воздействий ДОУ и семьи;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Внешнее взаимодействие – взаимодействие детско-родительского и педагогического коллектива ДОУ с общественными и социальными структурами: общеобразовательной школой, домом творчества, музыкальной школой, краеведческим музеем, другими ДОУ.</w:t>
      </w: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5C">
        <w:rPr>
          <w:rStyle w:val="a3"/>
          <w:rFonts w:ascii="Times New Roman" w:hAnsi="Times New Roman" w:cs="Times New Roman"/>
          <w:sz w:val="28"/>
          <w:szCs w:val="28"/>
        </w:rPr>
        <w:t>6.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Обязательства ДОУ в рамках взаимодействия с семьями воспитанников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пространства, а также основной образовательной программы дошкольного образования, и не только семьи, но и всех заинтересованных лиц, вовлеченных в образовательную деятельность.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Обеспечивать открытость дошкольного образования.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Создавать условия для участия родителей (законных представителей) воспитанников в образовательной деятельности.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Поддерживать родителей (законных представителей) в воспитании детей, охране и укреплении их здоровья.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14D52" w:rsidRPr="00122C5C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5C">
        <w:rPr>
          <w:rStyle w:val="a3"/>
          <w:rFonts w:ascii="Times New Roman" w:hAnsi="Times New Roman" w:cs="Times New Roman"/>
          <w:sz w:val="28"/>
          <w:szCs w:val="28"/>
        </w:rPr>
        <w:t>7.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122C5C">
        <w:rPr>
          <w:rStyle w:val="a3"/>
          <w:rFonts w:ascii="Times New Roman" w:hAnsi="Times New Roman" w:cs="Times New Roman"/>
          <w:sz w:val="28"/>
          <w:szCs w:val="28"/>
        </w:rPr>
        <w:t>Критерии оценки эффективности работы ДОУ с семьей.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Изменение характера вопросов родителей (законных представителей) воспитанников к воспитателям, старшему воспитателю, заведующему ДОУ, как показатель роста педагогических интересов, знаний о воспитании детей в семье, желание их совершенствовать.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Изменение микроклимата в семьях в положительную сторону.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Проявление у родителей (законных представителей) осознанного отношения к воспитательной деятельности, стремление к пониманию ребенка, анализу своих достижений и ошибок, использование родителями (законными представителями) педагогической литературы, участие родителей (законных представителей) в клубах, объединениях, семейных конкурсах, праздниках, организуемых в ДОУ.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Положительное общественное мнение родителей (законных представителей) воспитанников о воспитании детей в ДОУ.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Критерии анализа годового плана: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планирование задач на диагностической основе с учетом анализа достижений и трудностей в работе с семьей за прошлый год;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учет интересов и запросов родителей (законных представителей) воспитанников при планировании содержания мероприятий;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разнообразие планируемых форм работы;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планирование работы по повышению профессиональной компетентности педагогических кадров по вопросам взаимодействия с  семьей;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разнообразие форм методической помощи педагогическим работникам ДОУ в 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выявление, обобщение, внедрение успешного опыта работы отдельных педагогов с семьями воспитанников;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 выявление передового опыта семейного воспитания и распространение его в ДОУ.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Критерии анализа планов воспитательно-образовательной работы педагогов: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разнообразие планируемых форм работы с семьей.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Критерии анализа протоколов родительских собраний: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разнообразие тематики и форм проведенных собраний;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отражение в протоколе активности родителей (вопросы, пожелания, предложения со стороны родителей);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учет мнения и пожеланий родителей (законных представителей) воспитанников при организации последующих мероприятий в ДОУ.</w:t>
      </w:r>
    </w:p>
    <w:p w:rsidR="00514D52" w:rsidRDefault="00514D52" w:rsidP="00514D52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Контроль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Взаимодействие с семьями воспитанников является одним из звеньев по реализации основной образовательной программы ДОУ.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Контроль над организацией взаимодействия ДОУ с семьями воспитанников осуществляется заведующим и старшим воспитателем ДОУ в соответствии с настоящим Положением.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Старший воспитатель в рамках контроля имеет право: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посещать групповые родительские собрания с заблаговременным информированием об этом воспитателя;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привлекать родителей (законных представителей) воспитанников к мероприятиям (выставкам, конкурсам и т.д.) в ДОУ.</w:t>
      </w:r>
    </w:p>
    <w:p w:rsidR="00514D52" w:rsidRDefault="00514D52" w:rsidP="00514D52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Документация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 перечень документации включены: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планы работы с родителями (законными представителями) воспитанников по ДОУ на учебный год;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протоколы групповых родительских собраний;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конспекты мероприятий;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Документация хранится в ДОУ в течение 3 лет.</w:t>
      </w:r>
    </w:p>
    <w:p w:rsidR="00514D52" w:rsidRDefault="00514D52" w:rsidP="00514D52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4">
        <w:rPr>
          <w:rFonts w:ascii="Times New Roman" w:hAnsi="Times New Roman" w:cs="Times New Roman"/>
          <w:sz w:val="28"/>
          <w:szCs w:val="28"/>
        </w:rPr>
        <w:t xml:space="preserve">10.1. </w:t>
      </w:r>
      <w:r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актом, принимается на педагогическом совете, согласовывается с родительским комитетом и утверждается приказом заведующего ДОУ.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РФ.</w:t>
      </w:r>
    </w:p>
    <w:p w:rsidR="00514D52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 10.1. настоящего Положения.</w:t>
      </w:r>
    </w:p>
    <w:p w:rsidR="00514D52" w:rsidRPr="00A74DF4" w:rsidRDefault="00514D52" w:rsidP="00514D5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14D52" w:rsidRPr="00A74DF4" w:rsidRDefault="00514D52" w:rsidP="00514D52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C6" w:rsidRDefault="001C6BC6"/>
    <w:sectPr w:rsidR="001C6BC6" w:rsidSect="00952A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34" w:rsidRDefault="00F64734" w:rsidP="00312D61">
      <w:r>
        <w:separator/>
      </w:r>
    </w:p>
  </w:endnote>
  <w:endnote w:type="continuationSeparator" w:id="0">
    <w:p w:rsidR="00F64734" w:rsidRDefault="00F64734" w:rsidP="00312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878244"/>
      <w:docPartObj>
        <w:docPartGallery w:val="Page Numbers (Bottom of Page)"/>
        <w:docPartUnique/>
      </w:docPartObj>
    </w:sdtPr>
    <w:sdtContent>
      <w:p w:rsidR="00CD4710" w:rsidRDefault="00312D61">
        <w:pPr>
          <w:pStyle w:val="a5"/>
          <w:jc w:val="right"/>
        </w:pPr>
        <w:r>
          <w:fldChar w:fldCharType="begin"/>
        </w:r>
        <w:r w:rsidR="00514D52">
          <w:instrText>PAGE   \* MERGEFORMAT</w:instrText>
        </w:r>
        <w:r>
          <w:fldChar w:fldCharType="separate"/>
        </w:r>
        <w:r w:rsidR="00D44F55">
          <w:rPr>
            <w:noProof/>
          </w:rPr>
          <w:t>3</w:t>
        </w:r>
        <w:r>
          <w:fldChar w:fldCharType="end"/>
        </w:r>
      </w:p>
    </w:sdtContent>
  </w:sdt>
  <w:p w:rsidR="00CD4710" w:rsidRDefault="00F647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34" w:rsidRDefault="00F64734" w:rsidP="00312D61">
      <w:r>
        <w:separator/>
      </w:r>
    </w:p>
  </w:footnote>
  <w:footnote w:type="continuationSeparator" w:id="0">
    <w:p w:rsidR="00F64734" w:rsidRDefault="00F64734" w:rsidP="00312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D52"/>
    <w:rsid w:val="001C6BC6"/>
    <w:rsid w:val="00312D61"/>
    <w:rsid w:val="00514D52"/>
    <w:rsid w:val="00D44F55"/>
    <w:rsid w:val="00F6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4D52"/>
    <w:rPr>
      <w:b/>
      <w:bCs/>
    </w:rPr>
  </w:style>
  <w:style w:type="paragraph" w:styleId="a4">
    <w:name w:val="No Spacing"/>
    <w:uiPriority w:val="1"/>
    <w:qFormat/>
    <w:rsid w:val="00514D5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14D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4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4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2554</Words>
  <Characters>14561</Characters>
  <Application>Microsoft Office Word</Application>
  <DocSecurity>0</DocSecurity>
  <Lines>121</Lines>
  <Paragraphs>34</Paragraphs>
  <ScaleCrop>false</ScaleCrop>
  <Company/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</dc:creator>
  <cp:lastModifiedBy>марина</cp:lastModifiedBy>
  <cp:revision>3</cp:revision>
  <dcterms:created xsi:type="dcterms:W3CDTF">2021-03-10T04:53:00Z</dcterms:created>
  <dcterms:modified xsi:type="dcterms:W3CDTF">2021-03-10T04:53:00Z</dcterms:modified>
</cp:coreProperties>
</file>