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ED" w:rsidRDefault="008713ED">
      <w:pPr>
        <w:jc w:val="center"/>
        <w:rPr>
          <w:sz w:val="2"/>
          <w:szCs w:val="2"/>
        </w:rPr>
      </w:pPr>
    </w:p>
    <w:p w:rsidR="008713ED" w:rsidRPr="00666BB5" w:rsidRDefault="008713ED">
      <w:pPr>
        <w:spacing w:after="199" w:line="1" w:lineRule="exact"/>
        <w:rPr>
          <w:rFonts w:ascii="Times New Roman" w:hAnsi="Times New Roman" w:cs="Times New Roman"/>
        </w:rPr>
      </w:pPr>
    </w:p>
    <w:p w:rsidR="008713ED" w:rsidRPr="00666BB5" w:rsidRDefault="006F40D3">
      <w:pPr>
        <w:pStyle w:val="10"/>
        <w:keepNext/>
        <w:keepLines/>
        <w:spacing w:after="120"/>
        <w:rPr>
          <w:rFonts w:ascii="Times New Roman" w:hAnsi="Times New Roman" w:cs="Times New Roman"/>
          <w:sz w:val="44"/>
          <w:szCs w:val="28"/>
        </w:rPr>
      </w:pPr>
      <w:bookmarkStart w:id="0" w:name="bookmark0"/>
      <w:bookmarkStart w:id="1" w:name="bookmark1"/>
      <w:bookmarkStart w:id="2" w:name="bookmark2"/>
      <w:r w:rsidRPr="00666BB5">
        <w:rPr>
          <w:rFonts w:ascii="Times New Roman" w:hAnsi="Times New Roman" w:cs="Times New Roman"/>
          <w:sz w:val="44"/>
          <w:szCs w:val="28"/>
        </w:rPr>
        <w:t>Осторожно! Тонкий лёд!</w:t>
      </w:r>
      <w:bookmarkEnd w:id="0"/>
      <w:bookmarkEnd w:id="1"/>
      <w:bookmarkEnd w:id="2"/>
    </w:p>
    <w:p w:rsidR="008713ED" w:rsidRPr="00666BB5" w:rsidRDefault="006F40D3" w:rsidP="00666BB5">
      <w:pPr>
        <w:pStyle w:val="11"/>
        <w:spacing w:after="280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  <w:u w:val="single"/>
        </w:rPr>
        <w:t>Правила поведения на льду</w:t>
      </w:r>
      <w:r w:rsidRPr="00666BB5">
        <w:rPr>
          <w:rFonts w:ascii="Times New Roman" w:hAnsi="Times New Roman" w:cs="Times New Roman"/>
          <w:sz w:val="26"/>
          <w:szCs w:val="26"/>
        </w:rPr>
        <w:t>: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выходите на тонкий не окрепший лёд.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собирайтесь группами на отдельных участках льда.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приближайтесь к промоинам, трещинам, прорубям на льду.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скатывайтесь на санках, лыжах с крутых берегов на тонкий лёд.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переходите водоём по льду в запрещённых мест</w:t>
      </w:r>
      <w:bookmarkStart w:id="3" w:name="_GoBack"/>
      <w:bookmarkEnd w:id="3"/>
      <w:r w:rsidRPr="00666BB5">
        <w:rPr>
          <w:rFonts w:ascii="Times New Roman" w:hAnsi="Times New Roman" w:cs="Times New Roman"/>
          <w:b/>
          <w:bCs/>
          <w:sz w:val="26"/>
          <w:szCs w:val="26"/>
        </w:rPr>
        <w:t>ах.</w:t>
      </w:r>
    </w:p>
    <w:p w:rsidR="008713ED" w:rsidRPr="00666BB5" w:rsidRDefault="006F40D3" w:rsidP="00666BB5">
      <w:pPr>
        <w:pStyle w:val="11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выходите на лёд в тёмное время суток и при плохой видимости.</w:t>
      </w:r>
    </w:p>
    <w:p w:rsidR="008713ED" w:rsidRPr="00666BB5" w:rsidRDefault="006F40D3" w:rsidP="00666BB5">
      <w:pPr>
        <w:pStyle w:val="11"/>
        <w:spacing w:after="280"/>
        <w:ind w:left="567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b/>
          <w:bCs/>
          <w:sz w:val="26"/>
          <w:szCs w:val="26"/>
        </w:rPr>
        <w:t>Не выезжайте на лёд на мотоциклах, автомобилях вне переправ.</w:t>
      </w:r>
    </w:p>
    <w:p w:rsidR="008713ED" w:rsidRPr="00666BB5" w:rsidRDefault="006F40D3" w:rsidP="00666BB5">
      <w:pPr>
        <w:pStyle w:val="20"/>
        <w:keepNext/>
        <w:keepLines/>
        <w:jc w:val="center"/>
        <w:rPr>
          <w:rFonts w:ascii="Times New Roman" w:hAnsi="Times New Roman" w:cs="Times New Roman"/>
        </w:rPr>
      </w:pPr>
      <w:bookmarkStart w:id="4" w:name="bookmark6"/>
      <w:bookmarkStart w:id="5" w:name="bookmark7"/>
      <w:bookmarkStart w:id="6" w:name="bookmark8"/>
      <w:r w:rsidRPr="00666BB5">
        <w:rPr>
          <w:rFonts w:ascii="Times New Roman" w:hAnsi="Times New Roman" w:cs="Times New Roman"/>
        </w:rPr>
        <w:t>ЭТО НУЖНО ЗНАТЬ:</w:t>
      </w:r>
      <w:bookmarkEnd w:id="4"/>
      <w:bookmarkEnd w:id="5"/>
      <w:bookmarkEnd w:id="6"/>
    </w:p>
    <w:p w:rsidR="008713ED" w:rsidRPr="00666BB5" w:rsidRDefault="006F40D3">
      <w:pPr>
        <w:pStyle w:val="11"/>
        <w:rPr>
          <w:rFonts w:ascii="Times New Roman" w:hAnsi="Times New Roman" w:cs="Times New Roman"/>
          <w:spacing w:val="-6"/>
          <w:sz w:val="26"/>
          <w:szCs w:val="26"/>
        </w:rPr>
      </w:pPr>
      <w:r w:rsidRPr="00666BB5">
        <w:rPr>
          <w:rFonts w:ascii="Times New Roman" w:hAnsi="Times New Roman" w:cs="Times New Roman"/>
          <w:spacing w:val="-6"/>
          <w:sz w:val="26"/>
          <w:szCs w:val="26"/>
        </w:rPr>
        <w:t>Безопасным для человека считается лёд толщиной не менее 10 см в пресной воде и 15 см в солёной.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В устьях рек и протоках прочность льда ослаблена. Лёд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Если температура воздуха выше 0 градусов держится более трёх дней, то прочность льда снижается на 25%.</w:t>
      </w:r>
    </w:p>
    <w:p w:rsidR="008713ED" w:rsidRPr="00666BB5" w:rsidRDefault="006F40D3">
      <w:pPr>
        <w:pStyle w:val="11"/>
        <w:spacing w:after="280" w:line="259" w:lineRule="auto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Прочность льда можно определить визуально: лёд голубого цвета - прочный, белого - прочность его в 2 раза меньше, матово-белый или с желтоватым оттенком - ненадёжен.</w:t>
      </w:r>
    </w:p>
    <w:p w:rsidR="008713ED" w:rsidRPr="00666BB5" w:rsidRDefault="006F40D3" w:rsidP="00666BB5">
      <w:pPr>
        <w:pStyle w:val="20"/>
        <w:keepNext/>
        <w:keepLines/>
        <w:jc w:val="center"/>
        <w:rPr>
          <w:rFonts w:ascii="Times New Roman" w:hAnsi="Times New Roman" w:cs="Times New Roman"/>
        </w:rPr>
      </w:pPr>
      <w:bookmarkStart w:id="7" w:name="bookmark10"/>
      <w:bookmarkStart w:id="8" w:name="bookmark11"/>
      <w:bookmarkStart w:id="9" w:name="bookmark9"/>
      <w:r w:rsidRPr="00666BB5">
        <w:rPr>
          <w:rFonts w:ascii="Times New Roman" w:hAnsi="Times New Roman" w:cs="Times New Roman"/>
        </w:rPr>
        <w:t>ЕСЛИ СЛУЧИЛАСЬ БЕДА:</w:t>
      </w:r>
      <w:bookmarkEnd w:id="7"/>
      <w:bookmarkEnd w:id="8"/>
      <w:bookmarkEnd w:id="9"/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i/>
          <w:iCs/>
          <w:sz w:val="26"/>
          <w:szCs w:val="26"/>
        </w:rPr>
        <w:t>Что делать, если вы провалились в холодную воду: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Не паникуйте, не делайте резких движений, сохраните дыхание.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Раскиньте руки в стороны и постарайтесь зацепиться за кромку льда, придав телу горизонтальное положение.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Зовите на помощь: «Тону!»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Попытайтесь осторожно налечь грудью на край льда и забросить одну, а потом и другую ноги на лёд.</w:t>
      </w:r>
    </w:p>
    <w:p w:rsidR="008713ED" w:rsidRPr="00666BB5" w:rsidRDefault="006F40D3">
      <w:pPr>
        <w:pStyle w:val="11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Если лёд выдержал, перекатываясь, медленно ползите в ту сторону, откуда пришли, ведь здесь лёд уже проверен на прочность.</w:t>
      </w:r>
    </w:p>
    <w:p w:rsidR="008713ED" w:rsidRPr="00666BB5" w:rsidRDefault="006F40D3">
      <w:pPr>
        <w:pStyle w:val="11"/>
        <w:spacing w:after="280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Не останавливаясь идите к ближайшему жилью, выжать одежду и отдохнуть можно только в тёплом помещении.</w:t>
      </w:r>
    </w:p>
    <w:p w:rsidR="008713ED" w:rsidRPr="00666BB5" w:rsidRDefault="00666BB5" w:rsidP="00666BB5">
      <w:pPr>
        <w:pStyle w:val="20"/>
        <w:keepNext/>
        <w:keepLines/>
        <w:jc w:val="center"/>
        <w:rPr>
          <w:rFonts w:ascii="Times New Roman" w:hAnsi="Times New Roman" w:cs="Times New Roman"/>
        </w:rPr>
      </w:pPr>
      <w:bookmarkStart w:id="10" w:name="bookmark12"/>
      <w:bookmarkStart w:id="11" w:name="bookmark13"/>
      <w:bookmarkStart w:id="12" w:name="bookmark14"/>
      <w:r w:rsidRPr="00666BB5">
        <w:rPr>
          <w:rFonts w:ascii="Times New Roman" w:hAnsi="Times New Roman" w:cs="Times New Roman"/>
          <w:u w:val="none"/>
        </w:rPr>
        <w:t>ЕСЛИ НУЖНА ВАША ПОМОЩЬ</w:t>
      </w:r>
      <w:r w:rsidR="006F40D3" w:rsidRPr="00666BB5">
        <w:rPr>
          <w:rFonts w:ascii="Times New Roman" w:hAnsi="Times New Roman" w:cs="Times New Roman"/>
          <w:u w:val="none"/>
        </w:rPr>
        <w:t>:</w:t>
      </w:r>
      <w:bookmarkEnd w:id="10"/>
      <w:bookmarkEnd w:id="11"/>
      <w:bookmarkEnd w:id="12"/>
    </w:p>
    <w:p w:rsidR="008713ED" w:rsidRPr="00666BB5" w:rsidRDefault="006F40D3" w:rsidP="00666BB5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 xml:space="preserve">Попросите кого-нибудь вызвать «скорую помощь» и спасателей или сами вызовите их по сотовому телефону </w:t>
      </w:r>
      <w:r w:rsidRPr="00666BB5">
        <w:rPr>
          <w:rFonts w:ascii="Times New Roman" w:hAnsi="Times New Roman" w:cs="Times New Roman"/>
          <w:color w:val="FF0000"/>
          <w:sz w:val="26"/>
          <w:szCs w:val="26"/>
        </w:rPr>
        <w:t>«112».</w:t>
      </w:r>
    </w:p>
    <w:p w:rsidR="008713ED" w:rsidRPr="00666BB5" w:rsidRDefault="006F40D3" w:rsidP="00666BB5">
      <w:pPr>
        <w:pStyle w:val="11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Вооружитесь любой длинной палкой, доско</w:t>
      </w:r>
      <w:r w:rsidR="00666BB5" w:rsidRPr="00666BB5">
        <w:rPr>
          <w:rFonts w:ascii="Times New Roman" w:hAnsi="Times New Roman" w:cs="Times New Roman"/>
          <w:sz w:val="26"/>
          <w:szCs w:val="26"/>
        </w:rPr>
        <w:t>й</w:t>
      </w:r>
      <w:r w:rsidRPr="00666BB5">
        <w:rPr>
          <w:rFonts w:ascii="Times New Roman" w:hAnsi="Times New Roman" w:cs="Times New Roman"/>
          <w:sz w:val="26"/>
          <w:szCs w:val="26"/>
        </w:rPr>
        <w:t>, шестом или верёвко</w:t>
      </w:r>
      <w:r w:rsidR="00666BB5" w:rsidRPr="00666BB5">
        <w:rPr>
          <w:rFonts w:ascii="Times New Roman" w:hAnsi="Times New Roman" w:cs="Times New Roman"/>
          <w:sz w:val="26"/>
          <w:szCs w:val="26"/>
        </w:rPr>
        <w:t>й</w:t>
      </w:r>
      <w:r w:rsidRPr="00666BB5">
        <w:rPr>
          <w:rFonts w:ascii="Times New Roman" w:hAnsi="Times New Roman" w:cs="Times New Roman"/>
          <w:sz w:val="26"/>
          <w:szCs w:val="26"/>
        </w:rPr>
        <w:t>.</w:t>
      </w:r>
    </w:p>
    <w:p w:rsidR="008713ED" w:rsidRPr="00666BB5" w:rsidRDefault="006F40D3" w:rsidP="00666BB5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Можно связать воедино шарфы, ремни или одежду.</w:t>
      </w:r>
    </w:p>
    <w:p w:rsidR="008713ED" w:rsidRPr="00666BB5" w:rsidRDefault="006F40D3" w:rsidP="00666BB5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8713ED" w:rsidRPr="00666BB5" w:rsidRDefault="006F40D3" w:rsidP="00666BB5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Остановитесь в нескольких метрах от находящегося в воде человека и бросьте ему верёвку, край одежды, подайте палку, лыжу или шест.</w:t>
      </w:r>
    </w:p>
    <w:p w:rsidR="008713ED" w:rsidRPr="00666BB5" w:rsidRDefault="006F40D3" w:rsidP="00666BB5">
      <w:pPr>
        <w:pStyle w:val="1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66BB5">
        <w:rPr>
          <w:rFonts w:ascii="Times New Roman" w:hAnsi="Times New Roman" w:cs="Times New Roman"/>
          <w:spacing w:val="-6"/>
          <w:sz w:val="26"/>
          <w:szCs w:val="26"/>
        </w:rPr>
        <w:t>Осторожно вытащите пострадавшего на лёд и вместе с ним ползком выбирайтесь из опасной зоны.</w:t>
      </w:r>
    </w:p>
    <w:p w:rsidR="008713ED" w:rsidRPr="00666BB5" w:rsidRDefault="006F40D3" w:rsidP="00666BB5">
      <w:pPr>
        <w:pStyle w:val="11"/>
        <w:spacing w:after="260"/>
        <w:jc w:val="both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>Доставьте пострадавшего в тёплое место. Окажите ему помощь: снимите с него мокрую одежду, энергично разотрите тело (до покраснения кожи), напоите горячим чаем. Вызовите скорую медицинскую помощь.</w:t>
      </w:r>
    </w:p>
    <w:p w:rsidR="008713ED" w:rsidRPr="00666BB5" w:rsidRDefault="00666BB5">
      <w:pPr>
        <w:pStyle w:val="22"/>
        <w:rPr>
          <w:rFonts w:ascii="Times New Roman" w:hAnsi="Times New Roman" w:cs="Times New Roman"/>
          <w:sz w:val="26"/>
          <w:szCs w:val="26"/>
        </w:rPr>
      </w:pPr>
      <w:r w:rsidRPr="00666BB5">
        <w:rPr>
          <w:rFonts w:ascii="Times New Roman" w:hAnsi="Times New Roman" w:cs="Times New Roman"/>
          <w:sz w:val="26"/>
          <w:szCs w:val="26"/>
        </w:rPr>
        <w:t xml:space="preserve">ЕДИНАЯ СЛУЖБА СПАСЕНИЯ </w:t>
      </w:r>
      <w:r w:rsidR="006F40D3" w:rsidRPr="00666BB5">
        <w:rPr>
          <w:rFonts w:ascii="Times New Roman" w:hAnsi="Times New Roman" w:cs="Times New Roman"/>
          <w:sz w:val="26"/>
          <w:szCs w:val="26"/>
        </w:rPr>
        <w:t>«112»</w:t>
      </w:r>
    </w:p>
    <w:sectPr w:rsidR="008713ED" w:rsidRPr="00666BB5" w:rsidSect="00526A40">
      <w:pgSz w:w="11900" w:h="16840"/>
      <w:pgMar w:top="716" w:right="702" w:bottom="593" w:left="690" w:header="288" w:footer="1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C9" w:rsidRDefault="004E02C9">
      <w:r>
        <w:separator/>
      </w:r>
    </w:p>
  </w:endnote>
  <w:endnote w:type="continuationSeparator" w:id="0">
    <w:p w:rsidR="004E02C9" w:rsidRDefault="004E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C9" w:rsidRDefault="004E02C9"/>
  </w:footnote>
  <w:footnote w:type="continuationSeparator" w:id="0">
    <w:p w:rsidR="004E02C9" w:rsidRDefault="004E02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13ED"/>
    <w:rsid w:val="00250D87"/>
    <w:rsid w:val="004E02C9"/>
    <w:rsid w:val="00526A40"/>
    <w:rsid w:val="00666BB5"/>
    <w:rsid w:val="006F40D3"/>
    <w:rsid w:val="008713ED"/>
    <w:rsid w:val="008B6FC1"/>
    <w:rsid w:val="00DA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A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6A4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526A4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26A4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singl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26A4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2"/>
      <w:szCs w:val="32"/>
      <w:u w:val="single"/>
      <w:shd w:val="clear" w:color="auto" w:fill="auto"/>
    </w:rPr>
  </w:style>
  <w:style w:type="paragraph" w:customStyle="1" w:styleId="10">
    <w:name w:val="Заголовок №1"/>
    <w:basedOn w:val="a"/>
    <w:link w:val="1"/>
    <w:rsid w:val="00526A40"/>
    <w:pPr>
      <w:spacing w:after="60"/>
      <w:jc w:val="center"/>
      <w:outlineLvl w:val="0"/>
    </w:pPr>
    <w:rPr>
      <w:rFonts w:ascii="Arial" w:eastAsia="Arial" w:hAnsi="Arial" w:cs="Arial"/>
      <w:color w:val="FF0000"/>
      <w:sz w:val="40"/>
      <w:szCs w:val="40"/>
    </w:rPr>
  </w:style>
  <w:style w:type="paragraph" w:customStyle="1" w:styleId="11">
    <w:name w:val="Основной текст1"/>
    <w:basedOn w:val="a"/>
    <w:link w:val="a3"/>
    <w:rsid w:val="00526A40"/>
    <w:rPr>
      <w:rFonts w:ascii="Arial" w:eastAsia="Arial" w:hAnsi="Arial" w:cs="Arial"/>
      <w:color w:val="222222"/>
    </w:rPr>
  </w:style>
  <w:style w:type="paragraph" w:customStyle="1" w:styleId="20">
    <w:name w:val="Заголовок №2"/>
    <w:basedOn w:val="a"/>
    <w:link w:val="2"/>
    <w:rsid w:val="00526A40"/>
    <w:pPr>
      <w:spacing w:line="221" w:lineRule="auto"/>
      <w:outlineLvl w:val="1"/>
    </w:pPr>
    <w:rPr>
      <w:rFonts w:ascii="Arial" w:eastAsia="Arial" w:hAnsi="Arial" w:cs="Arial"/>
      <w:b/>
      <w:bCs/>
      <w:color w:val="FF0000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rsid w:val="00526A40"/>
    <w:pPr>
      <w:jc w:val="center"/>
    </w:pPr>
    <w:rPr>
      <w:rFonts w:ascii="Arial" w:eastAsia="Arial" w:hAnsi="Arial" w:cs="Arial"/>
      <w:b/>
      <w:bCs/>
      <w:color w:val="FF0000"/>
      <w:sz w:val="32"/>
      <w:szCs w:val="3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F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singl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2"/>
      <w:szCs w:val="32"/>
      <w:u w:val="singl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Arial" w:eastAsia="Arial" w:hAnsi="Arial" w:cs="Arial"/>
      <w:color w:val="FF0000"/>
      <w:sz w:val="40"/>
      <w:szCs w:val="40"/>
    </w:rPr>
  </w:style>
  <w:style w:type="paragraph" w:customStyle="1" w:styleId="11">
    <w:name w:val="Основной текст1"/>
    <w:basedOn w:val="a"/>
    <w:link w:val="a3"/>
    <w:rPr>
      <w:rFonts w:ascii="Arial" w:eastAsia="Arial" w:hAnsi="Arial" w:cs="Arial"/>
      <w:color w:val="222222"/>
    </w:rPr>
  </w:style>
  <w:style w:type="paragraph" w:customStyle="1" w:styleId="20">
    <w:name w:val="Заголовок №2"/>
    <w:basedOn w:val="a"/>
    <w:link w:val="2"/>
    <w:pPr>
      <w:spacing w:line="221" w:lineRule="auto"/>
      <w:outlineLvl w:val="1"/>
    </w:pPr>
    <w:rPr>
      <w:rFonts w:ascii="Arial" w:eastAsia="Arial" w:hAnsi="Arial" w:cs="Arial"/>
      <w:b/>
      <w:bCs/>
      <w:color w:val="FF0000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Arial" w:eastAsia="Arial" w:hAnsi="Arial" w:cs="Arial"/>
      <w:b/>
      <w:bCs/>
      <w:color w:val="FF0000"/>
      <w:sz w:val="32"/>
      <w:szCs w:val="3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F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led.pdf</dc:title>
  <dc:creator>Техник</dc:creator>
  <cp:lastModifiedBy>марина</cp:lastModifiedBy>
  <cp:revision>2</cp:revision>
  <dcterms:created xsi:type="dcterms:W3CDTF">2020-12-08T05:34:00Z</dcterms:created>
  <dcterms:modified xsi:type="dcterms:W3CDTF">2020-12-08T05:34:00Z</dcterms:modified>
</cp:coreProperties>
</file>